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57" w:rsidRPr="009A0F57" w:rsidRDefault="00314718" w:rsidP="009A0F57">
      <w:pPr>
        <w:jc w:val="center"/>
        <w:rPr>
          <w:b/>
        </w:rPr>
      </w:pPr>
      <w:r w:rsidRPr="009A0F57">
        <w:rPr>
          <w:b/>
        </w:rPr>
        <w:t>Автономная некоммерческая организация</w:t>
      </w:r>
    </w:p>
    <w:p w:rsidR="00314718" w:rsidRPr="009A0F57" w:rsidRDefault="00314718" w:rsidP="009A0F57">
      <w:pPr>
        <w:jc w:val="center"/>
        <w:rPr>
          <w:b/>
        </w:rPr>
      </w:pPr>
      <w:r w:rsidRPr="009A0F57">
        <w:rPr>
          <w:b/>
        </w:rPr>
        <w:t xml:space="preserve"> Ресурсный центр развития и поддержки социальных инициатив «Зауралье»</w:t>
      </w:r>
    </w:p>
    <w:p w:rsidR="00314718" w:rsidRPr="009A0F57" w:rsidRDefault="00EF743C" w:rsidP="009A0F57">
      <w:pPr>
        <w:jc w:val="center"/>
        <w:rPr>
          <w:b/>
        </w:rPr>
      </w:pPr>
      <w:r w:rsidRPr="009A0F57">
        <w:rPr>
          <w:b/>
        </w:rPr>
        <w:t>ИНН 0267023961</w:t>
      </w:r>
      <w:r w:rsidR="009A0F57" w:rsidRPr="009A0F57">
        <w:rPr>
          <w:b/>
        </w:rPr>
        <w:t xml:space="preserve">     ОГРН 1210200016180</w:t>
      </w:r>
    </w:p>
    <w:p w:rsidR="009A0F57" w:rsidRPr="009A0F57" w:rsidRDefault="009A0F57" w:rsidP="009A0F57">
      <w:pPr>
        <w:spacing w:line="240" w:lineRule="auto"/>
        <w:rPr>
          <w:b/>
        </w:rPr>
      </w:pPr>
      <w:r w:rsidRPr="009A0F57">
        <w:rPr>
          <w:b/>
          <w:lang w:val="en-US"/>
        </w:rPr>
        <w:t>I</w:t>
      </w:r>
      <w:r w:rsidRPr="009A0F57">
        <w:rPr>
          <w:b/>
        </w:rPr>
        <w:t>. Основная информация об Автономной некоммерческой</w:t>
      </w:r>
    </w:p>
    <w:p w:rsidR="009A0F57" w:rsidRPr="009A0F57" w:rsidRDefault="009A0F57" w:rsidP="009A0F57">
      <w:pPr>
        <w:spacing w:line="240" w:lineRule="auto"/>
        <w:rPr>
          <w:b/>
        </w:rPr>
      </w:pPr>
      <w:r w:rsidRPr="009A0F57">
        <w:rPr>
          <w:b/>
        </w:rPr>
        <w:t>организации Ресурсный центр развития и поддержки социальных инициатив «Зауралье»</w:t>
      </w:r>
    </w:p>
    <w:p w:rsidR="009A0F57" w:rsidRPr="009A0F57" w:rsidRDefault="009A0F57" w:rsidP="009A0F57">
      <w:pPr>
        <w:rPr>
          <w:b/>
        </w:rPr>
      </w:pPr>
      <w:r w:rsidRPr="009A0F57">
        <w:rPr>
          <w:b/>
        </w:rPr>
        <w:t>1. Полное наименование организации:</w:t>
      </w:r>
    </w:p>
    <w:p w:rsidR="009A0F57" w:rsidRDefault="009A0F57" w:rsidP="009A0F57">
      <w:r w:rsidRPr="009A0F57">
        <w:t>Автономная некоммерческая организация</w:t>
      </w:r>
      <w:r>
        <w:t xml:space="preserve"> </w:t>
      </w:r>
      <w:r w:rsidRPr="009A0F57">
        <w:t xml:space="preserve"> Ресурсный центр развития и поддержки социальных инициатив «Зауралье»</w:t>
      </w:r>
    </w:p>
    <w:p w:rsidR="009A0F57" w:rsidRPr="009A0F57" w:rsidRDefault="009A0F57" w:rsidP="009A0F57">
      <w:pPr>
        <w:rPr>
          <w:b/>
        </w:rPr>
      </w:pPr>
      <w:r w:rsidRPr="009A0F57">
        <w:rPr>
          <w:b/>
        </w:rPr>
        <w:t xml:space="preserve">2. Адрес (место нахождения) органа, по которому осуществляется связь </w:t>
      </w:r>
      <w:proofErr w:type="gramStart"/>
      <w:r w:rsidRPr="009A0F57">
        <w:rPr>
          <w:b/>
        </w:rPr>
        <w:t>с</w:t>
      </w:r>
      <w:proofErr w:type="gramEnd"/>
    </w:p>
    <w:p w:rsidR="009A0F57" w:rsidRPr="009A0F57" w:rsidRDefault="009A0F57" w:rsidP="009A0F57">
      <w:pPr>
        <w:rPr>
          <w:b/>
        </w:rPr>
      </w:pPr>
      <w:r w:rsidRPr="009A0F57">
        <w:rPr>
          <w:b/>
        </w:rPr>
        <w:t>общественным объединением, контактный телефон:</w:t>
      </w:r>
    </w:p>
    <w:p w:rsidR="009A0F57" w:rsidRDefault="009A0F57" w:rsidP="009A0F57">
      <w:r>
        <w:t>453833, Республика Башкортостан, город Сибай, ул. Островского, дом 30</w:t>
      </w:r>
    </w:p>
    <w:p w:rsidR="009A0F57" w:rsidRDefault="009A0F57" w:rsidP="009A0F57">
      <w:r>
        <w:t>Телефон +79871340322</w:t>
      </w:r>
    </w:p>
    <w:p w:rsidR="009A0F57" w:rsidRPr="009A0F57" w:rsidRDefault="009A0F57" w:rsidP="009A0F57">
      <w:pPr>
        <w:rPr>
          <w:b/>
        </w:rPr>
      </w:pPr>
      <w:r w:rsidRPr="009A0F57">
        <w:rPr>
          <w:b/>
        </w:rPr>
        <w:t>3. Юридический адрес</w:t>
      </w:r>
    </w:p>
    <w:p w:rsidR="009A0F57" w:rsidRDefault="009A0F57" w:rsidP="009A0F57">
      <w:r>
        <w:t>453833, Республика Башкортостан, г. Сибай, ул. Коммунистическая, д. 12</w:t>
      </w:r>
    </w:p>
    <w:p w:rsidR="009A0F57" w:rsidRPr="009A0F57" w:rsidRDefault="009A0F57" w:rsidP="009A0F57">
      <w:pPr>
        <w:rPr>
          <w:b/>
        </w:rPr>
      </w:pPr>
      <w:r w:rsidRPr="009A0F57">
        <w:rPr>
          <w:b/>
        </w:rPr>
        <w:t>4. Организационно-правовая форма</w:t>
      </w:r>
    </w:p>
    <w:p w:rsidR="009A0F57" w:rsidRDefault="009A0F57" w:rsidP="009A0F57">
      <w:r>
        <w:t>Автономные некоммерческие организации</w:t>
      </w:r>
    </w:p>
    <w:p w:rsidR="009A0F57" w:rsidRPr="009A0F57" w:rsidRDefault="009A0F57" w:rsidP="009A0F57">
      <w:pPr>
        <w:rPr>
          <w:b/>
        </w:rPr>
      </w:pPr>
      <w:r w:rsidRPr="009A0F57">
        <w:rPr>
          <w:b/>
        </w:rPr>
        <w:t>5. Форма собственности</w:t>
      </w:r>
    </w:p>
    <w:p w:rsidR="00314718" w:rsidRDefault="009A0F57" w:rsidP="009A0F57">
      <w:r>
        <w:t>Частная собственность</w:t>
      </w:r>
    </w:p>
    <w:p w:rsidR="00FD3288" w:rsidRPr="00FD3288" w:rsidRDefault="00FD3288" w:rsidP="00FD3288">
      <w:pPr>
        <w:rPr>
          <w:b/>
        </w:rPr>
      </w:pPr>
      <w:r>
        <w:rPr>
          <w:b/>
        </w:rPr>
        <w:t xml:space="preserve">6. </w:t>
      </w:r>
      <w:r w:rsidRPr="00FD3288">
        <w:rPr>
          <w:b/>
        </w:rPr>
        <w:t>Регистрация в ФНС</w:t>
      </w:r>
    </w:p>
    <w:p w:rsidR="00FD3288" w:rsidRDefault="00FD3288" w:rsidP="00FD3288">
      <w:r>
        <w:t>Регистрационный номер 1210200016180 от 23 марта 2021 года</w:t>
      </w:r>
    </w:p>
    <w:p w:rsidR="00FD3288" w:rsidRDefault="00FD3288" w:rsidP="00FD3288">
      <w:r>
        <w:t>Межрайонная инспекция Федеральной налоговой службы №39 по Республике Башкортостан</w:t>
      </w:r>
    </w:p>
    <w:p w:rsidR="00314718" w:rsidRDefault="00840E83" w:rsidP="00314718">
      <w:pPr>
        <w:rPr>
          <w:b/>
        </w:rPr>
      </w:pPr>
      <w:r>
        <w:rPr>
          <w:b/>
        </w:rPr>
        <w:t>7</w:t>
      </w:r>
      <w:r w:rsidR="009A0F57">
        <w:rPr>
          <w:b/>
        </w:rPr>
        <w:t xml:space="preserve">. </w:t>
      </w:r>
      <w:r w:rsidR="00314718" w:rsidRPr="009A0F57">
        <w:rPr>
          <w:b/>
        </w:rPr>
        <w:t>Основной вид деятельности</w:t>
      </w:r>
    </w:p>
    <w:p w:rsidR="00840E83" w:rsidRDefault="00840E83" w:rsidP="00314718">
      <w:r w:rsidRPr="00840E83">
        <w:t>Основным видом деятельности организации РЕСУРСНЫЙ ЦЕНТР "ЗАУРАЛЬЕ" является "Предоставление прочих социальных услуг без обеспечения проживания, не включенных в другие группировки". Организация также зарегистрирована в таких категориях ОКВЭД как "Деятельность в области налогового консультирования", "Деятельность в области спорта прочая", "Деятельность в области права", "Деятельность учреждений клубного типа: клубов, дворцов и домов культуры, домов народного творчества", "Деятельность по организации конференций и выставок".</w:t>
      </w:r>
    </w:p>
    <w:p w:rsidR="00840E83" w:rsidRPr="00885530" w:rsidRDefault="00840E83" w:rsidP="00840E83">
      <w:pPr>
        <w:rPr>
          <w:b/>
        </w:rPr>
      </w:pPr>
      <w:r w:rsidRPr="00885530">
        <w:rPr>
          <w:b/>
        </w:rPr>
        <w:t>8. Должность, фамилия, имя, отчество лица, действующего без доверенности (единоличный исполнительный орган АНО):</w:t>
      </w:r>
    </w:p>
    <w:p w:rsidR="00840E83" w:rsidRPr="00541CE2" w:rsidRDefault="00840E83" w:rsidP="00840E83">
      <w:r w:rsidRPr="00541CE2">
        <w:t>Директор АНО Ресурсный центр развития и поддержки социальных инициатив «Зауралье»</w:t>
      </w:r>
    </w:p>
    <w:p w:rsidR="00840E83" w:rsidRDefault="00AA5694" w:rsidP="00840E83">
      <w:r>
        <w:t>Якушина Людмила Михайловна</w:t>
      </w:r>
    </w:p>
    <w:p w:rsidR="00840E83" w:rsidRPr="00885530" w:rsidRDefault="00840E83" w:rsidP="00840E83">
      <w:pPr>
        <w:rPr>
          <w:b/>
        </w:rPr>
      </w:pPr>
      <w:r w:rsidRPr="00885530">
        <w:rPr>
          <w:b/>
        </w:rPr>
        <w:lastRenderedPageBreak/>
        <w:t xml:space="preserve">Учредитель и директор АНО «Зауралье» </w:t>
      </w:r>
      <w:r w:rsidR="00350B73">
        <w:rPr>
          <w:b/>
        </w:rPr>
        <w:t>Якушина Людмила Михайловна</w:t>
      </w:r>
    </w:p>
    <w:p w:rsidR="00323AD5" w:rsidRPr="00885530" w:rsidRDefault="00FD3288" w:rsidP="00840E83">
      <w:r w:rsidRPr="00885530">
        <w:t xml:space="preserve">Образование высшее. </w:t>
      </w:r>
    </w:p>
    <w:p w:rsidR="00840E83" w:rsidRPr="00885530" w:rsidRDefault="00350B73" w:rsidP="00840E83">
      <w:r>
        <w:t xml:space="preserve">Трудовой стаж психолога по работе с детьми в отделении социальный приют для детей и подростков. </w:t>
      </w:r>
      <w:r w:rsidR="00323AD5" w:rsidRPr="00885530">
        <w:t xml:space="preserve">Участник </w:t>
      </w:r>
      <w:proofErr w:type="spellStart"/>
      <w:r w:rsidR="00323AD5" w:rsidRPr="00885530">
        <w:t>грантовых</w:t>
      </w:r>
      <w:proofErr w:type="spellEnd"/>
      <w:r w:rsidR="00323AD5" w:rsidRPr="00885530">
        <w:t xml:space="preserve"> проектов.  </w:t>
      </w:r>
    </w:p>
    <w:p w:rsidR="008C666D" w:rsidRPr="00885530" w:rsidRDefault="008C666D" w:rsidP="008C666D">
      <w:r w:rsidRPr="00885530">
        <w:t>Участник форумов, семинаров, тренингов, проводимых в городе Сибае, Уфе.</w:t>
      </w:r>
      <w:r w:rsidRPr="00885530">
        <w:cr/>
        <w:t>Занимается волонтерской деятельностью.</w:t>
      </w:r>
    </w:p>
    <w:p w:rsidR="008C666D" w:rsidRDefault="00885530" w:rsidP="00314718">
      <w:pPr>
        <w:rPr>
          <w:b/>
        </w:rPr>
      </w:pPr>
      <w:r w:rsidRPr="00885530">
        <w:rPr>
          <w:b/>
        </w:rPr>
        <w:t xml:space="preserve">9. </w:t>
      </w:r>
      <w:r w:rsidR="008C666D" w:rsidRPr="00885530">
        <w:rPr>
          <w:b/>
        </w:rPr>
        <w:t>Команда АНО Ресурсный центр «Зауралье»:</w:t>
      </w:r>
    </w:p>
    <w:p w:rsidR="008C666D" w:rsidRDefault="008C666D" w:rsidP="008C666D">
      <w:proofErr w:type="spellStart"/>
      <w:r>
        <w:rPr>
          <w:b/>
        </w:rPr>
        <w:t>Таёкина</w:t>
      </w:r>
      <w:proofErr w:type="spellEnd"/>
      <w:r>
        <w:rPr>
          <w:b/>
        </w:rPr>
        <w:t xml:space="preserve"> Лариса Валерьевна – </w:t>
      </w:r>
      <w:r w:rsidRPr="008C666D">
        <w:t>инициатор открытия АНО, организатор деятельности АНО, тренер по разным вопросам деятельности НКО, эксперт проектов</w:t>
      </w:r>
    </w:p>
    <w:p w:rsidR="008C666D" w:rsidRDefault="008C666D" w:rsidP="008C666D">
      <w:r>
        <w:rPr>
          <w:b/>
        </w:rPr>
        <w:t xml:space="preserve">Ильясова </w:t>
      </w:r>
      <w:proofErr w:type="spellStart"/>
      <w:r>
        <w:rPr>
          <w:b/>
        </w:rPr>
        <w:t>Зиля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Фазулловн</w:t>
      </w:r>
      <w:proofErr w:type="gramStart"/>
      <w:r>
        <w:rPr>
          <w:b/>
        </w:rPr>
        <w:t>а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r w:rsidRPr="008C666D">
        <w:t xml:space="preserve"> экспер</w:t>
      </w:r>
      <w:r>
        <w:t>т по оценке социальных проектов, координатор проектной деятельности, руководитель групп по реализации проектов</w:t>
      </w:r>
    </w:p>
    <w:p w:rsidR="00350B73" w:rsidRPr="008C666D" w:rsidRDefault="00350B73" w:rsidP="008C666D">
      <w:proofErr w:type="spellStart"/>
      <w:r>
        <w:t>Абдрахимова</w:t>
      </w:r>
      <w:proofErr w:type="spellEnd"/>
      <w:r>
        <w:t xml:space="preserve"> Азалия </w:t>
      </w:r>
      <w:proofErr w:type="spellStart"/>
      <w:r>
        <w:t>маратовна</w:t>
      </w:r>
      <w:proofErr w:type="spellEnd"/>
      <w:r>
        <w:t xml:space="preserve"> – консультант </w:t>
      </w:r>
    </w:p>
    <w:p w:rsidR="008C666D" w:rsidRDefault="008C666D" w:rsidP="00314718">
      <w:proofErr w:type="spellStart"/>
      <w:r>
        <w:rPr>
          <w:b/>
        </w:rPr>
        <w:t>Давлетбаева</w:t>
      </w:r>
      <w:proofErr w:type="spellEnd"/>
      <w:r>
        <w:rPr>
          <w:b/>
        </w:rPr>
        <w:t xml:space="preserve"> Аниса </w:t>
      </w:r>
      <w:proofErr w:type="spellStart"/>
      <w:r>
        <w:rPr>
          <w:b/>
        </w:rPr>
        <w:t>Ахмаровн</w:t>
      </w:r>
      <w:proofErr w:type="gramStart"/>
      <w:r>
        <w:rPr>
          <w:b/>
        </w:rPr>
        <w:t>а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</w:t>
      </w:r>
      <w:r w:rsidRPr="008C666D">
        <w:t>бухгалтер</w:t>
      </w:r>
    </w:p>
    <w:p w:rsidR="008C666D" w:rsidRDefault="008C666D" w:rsidP="008C666D">
      <w:pPr>
        <w:rPr>
          <w:b/>
        </w:rPr>
      </w:pPr>
      <w:r>
        <w:rPr>
          <w:b/>
        </w:rPr>
        <w:t>Михайлова Оксана Юрьевна</w:t>
      </w:r>
      <w:r w:rsidRPr="008C666D">
        <w:t xml:space="preserve"> </w:t>
      </w:r>
      <w:r w:rsidRPr="008C666D">
        <w:rPr>
          <w:b/>
        </w:rPr>
        <w:t xml:space="preserve">– </w:t>
      </w:r>
      <w:r w:rsidRPr="008C666D">
        <w:t>специалист по связям с</w:t>
      </w:r>
      <w:r>
        <w:t xml:space="preserve"> общественностью</w:t>
      </w:r>
    </w:p>
    <w:p w:rsidR="008C666D" w:rsidRPr="00885530" w:rsidRDefault="008C666D" w:rsidP="00314718">
      <w:pPr>
        <w:rPr>
          <w:b/>
        </w:rPr>
      </w:pPr>
      <w:r w:rsidRPr="00885530">
        <w:rPr>
          <w:b/>
        </w:rPr>
        <w:t>Волонтеры:</w:t>
      </w:r>
    </w:p>
    <w:p w:rsidR="008C666D" w:rsidRDefault="008C666D" w:rsidP="00314718">
      <w:r>
        <w:t>Логвина Алена Александровна</w:t>
      </w:r>
    </w:p>
    <w:p w:rsidR="008C666D" w:rsidRDefault="008C666D" w:rsidP="00314718">
      <w:proofErr w:type="spellStart"/>
      <w:r>
        <w:t>Хамитова</w:t>
      </w:r>
      <w:proofErr w:type="spellEnd"/>
      <w:r>
        <w:t xml:space="preserve"> Светлана Степановна</w:t>
      </w:r>
    </w:p>
    <w:p w:rsidR="008C666D" w:rsidRDefault="008C666D" w:rsidP="00314718">
      <w:proofErr w:type="spellStart"/>
      <w:r>
        <w:t>Гумерова</w:t>
      </w:r>
      <w:proofErr w:type="spellEnd"/>
      <w:r>
        <w:t xml:space="preserve"> Ксения Евгеньевна</w:t>
      </w:r>
    </w:p>
    <w:p w:rsidR="008C666D" w:rsidRDefault="008C666D" w:rsidP="00314718">
      <w:proofErr w:type="spellStart"/>
      <w:r>
        <w:t>Таштимирова</w:t>
      </w:r>
      <w:proofErr w:type="spellEnd"/>
      <w:r>
        <w:t xml:space="preserve"> </w:t>
      </w:r>
      <w:proofErr w:type="spellStart"/>
      <w:r>
        <w:t>Илюза</w:t>
      </w:r>
      <w:proofErr w:type="spellEnd"/>
      <w:r>
        <w:t xml:space="preserve"> </w:t>
      </w:r>
      <w:proofErr w:type="spellStart"/>
      <w:r>
        <w:t>Рафаэловна</w:t>
      </w:r>
      <w:proofErr w:type="spellEnd"/>
    </w:p>
    <w:p w:rsidR="00350B73" w:rsidRDefault="00350B73" w:rsidP="00314718">
      <w:proofErr w:type="spellStart"/>
      <w:r>
        <w:t>Максютова</w:t>
      </w:r>
      <w:proofErr w:type="spellEnd"/>
      <w:r>
        <w:t xml:space="preserve"> </w:t>
      </w:r>
      <w:proofErr w:type="spellStart"/>
      <w:r>
        <w:t>Ралия</w:t>
      </w:r>
      <w:proofErr w:type="spellEnd"/>
      <w:r>
        <w:t xml:space="preserve"> </w:t>
      </w:r>
      <w:proofErr w:type="spellStart"/>
      <w:r>
        <w:t>Фаритовна</w:t>
      </w:r>
      <w:proofErr w:type="spellEnd"/>
    </w:p>
    <w:p w:rsidR="00350B73" w:rsidRDefault="00350B73" w:rsidP="00314718">
      <w:r>
        <w:t>Юрина Ирина Викторовна</w:t>
      </w:r>
    </w:p>
    <w:p w:rsidR="00350B73" w:rsidRDefault="00350B73" w:rsidP="00314718">
      <w:proofErr w:type="spellStart"/>
      <w:r>
        <w:t>Исяндавлетова</w:t>
      </w:r>
      <w:proofErr w:type="spellEnd"/>
      <w:r>
        <w:t xml:space="preserve"> Амина Муратовна</w:t>
      </w:r>
    </w:p>
    <w:p w:rsidR="00350B73" w:rsidRDefault="00350B73" w:rsidP="00314718">
      <w:r>
        <w:t>Ковалев Александр Сергеевич</w:t>
      </w:r>
    </w:p>
    <w:p w:rsidR="00350B73" w:rsidRDefault="00350B73" w:rsidP="00314718">
      <w:proofErr w:type="spellStart"/>
      <w:r>
        <w:t>Акилова</w:t>
      </w:r>
      <w:proofErr w:type="spellEnd"/>
      <w:r>
        <w:t xml:space="preserve"> Маргарита Сергеевна</w:t>
      </w:r>
    </w:p>
    <w:p w:rsidR="00350B73" w:rsidRDefault="00350B73" w:rsidP="00314718">
      <w:proofErr w:type="spellStart"/>
      <w:r>
        <w:t>Провалова</w:t>
      </w:r>
      <w:proofErr w:type="spellEnd"/>
      <w:r>
        <w:t xml:space="preserve"> Ирина </w:t>
      </w:r>
      <w:proofErr w:type="spellStart"/>
      <w:r>
        <w:t>Ильдаровна</w:t>
      </w:r>
      <w:proofErr w:type="spellEnd"/>
    </w:p>
    <w:p w:rsidR="00BB4600" w:rsidRDefault="00F167F6" w:rsidP="00314718">
      <w:r>
        <w:t xml:space="preserve">Тагирова </w:t>
      </w:r>
      <w:proofErr w:type="spellStart"/>
      <w:r>
        <w:t>Фардана</w:t>
      </w:r>
      <w:proofErr w:type="spellEnd"/>
      <w:r>
        <w:t xml:space="preserve"> </w:t>
      </w:r>
      <w:proofErr w:type="spellStart"/>
      <w:r>
        <w:t>Ураловна</w:t>
      </w:r>
      <w:proofErr w:type="spellEnd"/>
    </w:p>
    <w:p w:rsidR="008C666D" w:rsidRDefault="00885530" w:rsidP="00314718">
      <w:pPr>
        <w:rPr>
          <w:b/>
        </w:rPr>
      </w:pPr>
      <w:r>
        <w:rPr>
          <w:b/>
        </w:rPr>
        <w:t>10</w:t>
      </w:r>
      <w:r w:rsidR="008C666D" w:rsidRPr="008C666D">
        <w:rPr>
          <w:b/>
        </w:rPr>
        <w:t xml:space="preserve">. Цель и задачи АНО </w:t>
      </w:r>
      <w:r>
        <w:rPr>
          <w:b/>
        </w:rPr>
        <w:t xml:space="preserve">Ресурсный центр </w:t>
      </w:r>
      <w:r w:rsidR="008C666D" w:rsidRPr="008C666D">
        <w:rPr>
          <w:b/>
        </w:rPr>
        <w:t>«</w:t>
      </w:r>
      <w:r>
        <w:rPr>
          <w:b/>
        </w:rPr>
        <w:t>Зауралье</w:t>
      </w:r>
      <w:r w:rsidR="008C666D" w:rsidRPr="008C666D">
        <w:rPr>
          <w:b/>
        </w:rPr>
        <w:t>»</w:t>
      </w:r>
    </w:p>
    <w:p w:rsidR="00885530" w:rsidRPr="001252B3" w:rsidRDefault="00885530" w:rsidP="00885530">
      <w:r w:rsidRPr="001252B3">
        <w:t>Основная цель Организации – предоставление услуг в сфере развития</w:t>
      </w:r>
      <w:r w:rsidR="001252B3" w:rsidRPr="001252B3">
        <w:t xml:space="preserve"> социальных проектов</w:t>
      </w:r>
      <w:r w:rsidRPr="001252B3">
        <w:t>.</w:t>
      </w:r>
      <w:r w:rsidR="001252B3" w:rsidRPr="001252B3">
        <w:t xml:space="preserve"> </w:t>
      </w:r>
      <w:r w:rsidRPr="001252B3">
        <w:t>Создание благоприятных условий для развития  некоммерческого сектора через оказание различных услуг и поддержку</w:t>
      </w:r>
      <w:r w:rsidR="001252B3" w:rsidRPr="001252B3">
        <w:t xml:space="preserve"> </w:t>
      </w:r>
      <w:r w:rsidRPr="001252B3">
        <w:t>социальных инициатив.</w:t>
      </w:r>
    </w:p>
    <w:p w:rsidR="00885530" w:rsidRPr="00885530" w:rsidRDefault="002B3C66" w:rsidP="00885530">
      <w:pPr>
        <w:rPr>
          <w:b/>
        </w:rPr>
      </w:pPr>
      <w:r>
        <w:rPr>
          <w:b/>
        </w:rPr>
        <w:t xml:space="preserve">11. </w:t>
      </w:r>
      <w:r w:rsidR="00885530" w:rsidRPr="00885530">
        <w:rPr>
          <w:b/>
        </w:rPr>
        <w:t>Основными направлениями деятельности являются:</w:t>
      </w:r>
    </w:p>
    <w:p w:rsidR="00885530" w:rsidRPr="001252B3" w:rsidRDefault="00885530" w:rsidP="00885530">
      <w:r w:rsidRPr="001252B3">
        <w:lastRenderedPageBreak/>
        <w:t>- оказание услуг некоммерческим организациям в области разработки и</w:t>
      </w:r>
    </w:p>
    <w:p w:rsidR="00885530" w:rsidRPr="00885530" w:rsidRDefault="00885530" w:rsidP="00885530">
      <w:r w:rsidRPr="00885530">
        <w:t>- содействие в укреплении социального благосостояния населения;</w:t>
      </w:r>
    </w:p>
    <w:p w:rsidR="00885530" w:rsidRPr="00885530" w:rsidRDefault="00885530" w:rsidP="00885530">
      <w:r w:rsidRPr="00885530">
        <w:t>- создание  благоприятных  условий  для  социального развития населения;</w:t>
      </w:r>
    </w:p>
    <w:p w:rsidR="00885530" w:rsidRPr="00885530" w:rsidRDefault="00885530" w:rsidP="00885530">
      <w:r w:rsidRPr="00885530">
        <w:t xml:space="preserve">-  формирование основ базовой культуры личности, в уставных целях; </w:t>
      </w:r>
    </w:p>
    <w:p w:rsidR="00885530" w:rsidRPr="00885530" w:rsidRDefault="00885530" w:rsidP="00885530">
      <w:r w:rsidRPr="00885530">
        <w:t>- развитие некоммерческого сектора;</w:t>
      </w:r>
    </w:p>
    <w:p w:rsidR="00885530" w:rsidRPr="00885530" w:rsidRDefault="00885530" w:rsidP="00885530">
      <w:r w:rsidRPr="00885530">
        <w:t>- всесторонняя поддержка в социальном  развитии граждан и населения;</w:t>
      </w:r>
    </w:p>
    <w:p w:rsidR="00885530" w:rsidRPr="00885530" w:rsidRDefault="00885530" w:rsidP="00885530">
      <w:r w:rsidRPr="00885530">
        <w:t>- содействие в самореализации детей и молодежи;</w:t>
      </w:r>
    </w:p>
    <w:p w:rsidR="00885530" w:rsidRPr="00885530" w:rsidRDefault="00885530" w:rsidP="00885530">
      <w:r w:rsidRPr="00885530">
        <w:t xml:space="preserve">- содействие в патриотическом воспитании граждан </w:t>
      </w:r>
    </w:p>
    <w:p w:rsidR="00885530" w:rsidRPr="00885530" w:rsidRDefault="00885530" w:rsidP="00885530">
      <w:r w:rsidRPr="00885530">
        <w:t>- создание благоприятных условий  в досуговой, социально-воспитательной, культурно-массовой, физкультурно-оздоровительной, творчески-хореографической, спортивно-технической деятельности молодежи;</w:t>
      </w:r>
    </w:p>
    <w:p w:rsidR="00885530" w:rsidRPr="00885530" w:rsidRDefault="00885530" w:rsidP="00885530">
      <w:r w:rsidRPr="00885530">
        <w:t>- предоставление услуг в области культурного досуга, физической культуры и спорта, самообразования, творческого и профессионального развития личности;</w:t>
      </w:r>
    </w:p>
    <w:p w:rsidR="00885530" w:rsidRPr="00885530" w:rsidRDefault="00885530" w:rsidP="00885530">
      <w:r w:rsidRPr="00885530">
        <w:t>- формирование культуры здорового и безопасного образа жизни, укрепление здоровья для разных групп населения;</w:t>
      </w:r>
    </w:p>
    <w:p w:rsidR="00885530" w:rsidRPr="00885530" w:rsidRDefault="00885530" w:rsidP="00885530">
      <w:r w:rsidRPr="00885530">
        <w:t>- содействие развитию физической культуры и спорта;</w:t>
      </w:r>
    </w:p>
    <w:p w:rsidR="00885530" w:rsidRDefault="00885530" w:rsidP="00885530">
      <w:r w:rsidRPr="00885530">
        <w:t>- пропаганда здорового образа жизни.</w:t>
      </w:r>
    </w:p>
    <w:p w:rsidR="00C052A0" w:rsidRDefault="00C052A0" w:rsidP="00C052A0">
      <w:pPr>
        <w:rPr>
          <w:b/>
        </w:rPr>
      </w:pPr>
      <w:r w:rsidRPr="00C052A0">
        <w:rPr>
          <w:b/>
        </w:rPr>
        <w:t>1</w:t>
      </w:r>
      <w:r w:rsidR="002B3C66">
        <w:rPr>
          <w:b/>
        </w:rPr>
        <w:t>2</w:t>
      </w:r>
      <w:r w:rsidRPr="00C052A0">
        <w:rPr>
          <w:b/>
        </w:rPr>
        <w:t>.  Сведения о деятельности и итогах работы организации за 2022 год</w:t>
      </w:r>
    </w:p>
    <w:p w:rsidR="002B3C66" w:rsidRDefault="002B3C66" w:rsidP="00C052A0">
      <w:pPr>
        <w:rPr>
          <w:b/>
        </w:rPr>
      </w:pPr>
      <w:proofErr w:type="spellStart"/>
      <w:r>
        <w:rPr>
          <w:b/>
        </w:rPr>
        <w:t>Грантовая</w:t>
      </w:r>
      <w:proofErr w:type="spellEnd"/>
      <w:r>
        <w:rPr>
          <w:b/>
        </w:rPr>
        <w:t xml:space="preserve"> деятельность:</w:t>
      </w:r>
    </w:p>
    <w:p w:rsidR="00541CE2" w:rsidRPr="009361B3" w:rsidRDefault="00541CE2" w:rsidP="00541CE2">
      <w:pPr>
        <w:rPr>
          <w:i/>
          <w:sz w:val="20"/>
          <w:szCs w:val="20"/>
        </w:rPr>
      </w:pPr>
      <w:r w:rsidRPr="00541CE2">
        <w:rPr>
          <w:b/>
        </w:rPr>
        <w:t>1.</w:t>
      </w:r>
      <w:r w:rsidRPr="00541CE2">
        <w:rPr>
          <w:b/>
        </w:rPr>
        <w:tab/>
        <w:t>Фотостудия для детей и подростков «</w:t>
      </w:r>
      <w:proofErr w:type="spellStart"/>
      <w:r w:rsidRPr="00541CE2">
        <w:rPr>
          <w:b/>
        </w:rPr>
        <w:t>Smile</w:t>
      </w:r>
      <w:proofErr w:type="spellEnd"/>
      <w:r w:rsidRPr="00541CE2">
        <w:rPr>
          <w:b/>
        </w:rPr>
        <w:t>»,сумма 287575 р., 01.02.2022-31.07.2022</w:t>
      </w:r>
      <w:r w:rsidR="009361B3">
        <w:rPr>
          <w:b/>
        </w:rPr>
        <w:t xml:space="preserve"> </w:t>
      </w:r>
      <w:r w:rsidR="009361B3" w:rsidRPr="009361B3">
        <w:rPr>
          <w:i/>
          <w:sz w:val="20"/>
          <w:szCs w:val="20"/>
        </w:rPr>
        <w:t>Фонд президентских грантов фото с коричневым цветом</w:t>
      </w:r>
    </w:p>
    <w:p w:rsidR="00541CE2" w:rsidRPr="00541CE2" w:rsidRDefault="00541CE2" w:rsidP="00541CE2">
      <w:r w:rsidRPr="00541CE2">
        <w:t xml:space="preserve">60 детей и подростков, воспитанники отделения социальный приют для детей и подростков ГО г. Сибай Республики Башкортостан получили умения и навыки в области фотографии. Педагоги отделения социальный приют для детей и подростков ГО г. Сибай Республики Башкортостан прошли </w:t>
      </w:r>
      <w:proofErr w:type="gramStart"/>
      <w:r w:rsidRPr="00541CE2">
        <w:t>обучение по курсу</w:t>
      </w:r>
      <w:proofErr w:type="gramEnd"/>
      <w:r w:rsidRPr="00541CE2">
        <w:t xml:space="preserve"> «Фотография» и обучают навыкам фотографии детей и подростков.</w:t>
      </w:r>
    </w:p>
    <w:p w:rsidR="00541CE2" w:rsidRPr="009361B3" w:rsidRDefault="00541CE2" w:rsidP="00541CE2">
      <w:pPr>
        <w:rPr>
          <w:i/>
          <w:sz w:val="20"/>
          <w:szCs w:val="20"/>
        </w:rPr>
      </w:pPr>
      <w:r w:rsidRPr="00541CE2">
        <w:rPr>
          <w:b/>
        </w:rPr>
        <w:t>2.</w:t>
      </w:r>
      <w:r w:rsidRPr="00541CE2">
        <w:rPr>
          <w:b/>
        </w:rPr>
        <w:tab/>
        <w:t>"Фестиваль - Моя Россия", сумма254444 р., 01.06.2022 - 31.08.2022</w:t>
      </w:r>
      <w:r w:rsidR="009361B3">
        <w:rPr>
          <w:b/>
        </w:rPr>
        <w:t xml:space="preserve"> </w:t>
      </w:r>
      <w:r w:rsidR="009361B3" w:rsidRPr="009361B3">
        <w:rPr>
          <w:i/>
          <w:sz w:val="20"/>
          <w:szCs w:val="20"/>
        </w:rPr>
        <w:t>Фонд культурных инициатив</w:t>
      </w:r>
    </w:p>
    <w:p w:rsidR="00541CE2" w:rsidRPr="00541CE2" w:rsidRDefault="00541CE2" w:rsidP="00541CE2">
      <w:r w:rsidRPr="00541CE2">
        <w:t xml:space="preserve">В рамках проекта проведен фестиваль ко Дню Государственного флага Российской федерации. 273 детей дошкольного возраста г. Сибай выступили на сцене, проявив свои таланты. Тематика проекта сформировала в детях патриотизм и любовь к Родине. Жители города получили положительный отклик, укрепили веру в наше государство и гражданскую позицию, объединившись во время </w:t>
      </w:r>
      <w:proofErr w:type="spellStart"/>
      <w:r w:rsidRPr="00541CE2">
        <w:t>санкционного</w:t>
      </w:r>
      <w:proofErr w:type="spellEnd"/>
      <w:r w:rsidRPr="00541CE2">
        <w:t xml:space="preserve"> давления со стороны Запада.</w:t>
      </w:r>
    </w:p>
    <w:p w:rsidR="00541CE2" w:rsidRPr="009361B3" w:rsidRDefault="00541CE2" w:rsidP="00541CE2">
      <w:pPr>
        <w:rPr>
          <w:i/>
          <w:sz w:val="20"/>
          <w:szCs w:val="20"/>
        </w:rPr>
      </w:pPr>
      <w:r w:rsidRPr="00541CE2">
        <w:rPr>
          <w:b/>
        </w:rPr>
        <w:t>3.</w:t>
      </w:r>
      <w:r w:rsidRPr="00541CE2">
        <w:rPr>
          <w:b/>
        </w:rPr>
        <w:tab/>
        <w:t>"Теремок традиций, сумма 446622 р., 01.02.2022 – 31.07.2022</w:t>
      </w:r>
      <w:r w:rsidR="009361B3">
        <w:rPr>
          <w:b/>
        </w:rPr>
        <w:t xml:space="preserve"> </w:t>
      </w:r>
      <w:r w:rsidR="009361B3" w:rsidRPr="009361B3">
        <w:rPr>
          <w:i/>
          <w:sz w:val="20"/>
          <w:szCs w:val="20"/>
        </w:rPr>
        <w:t>Фонд культурных инициатив</w:t>
      </w:r>
    </w:p>
    <w:p w:rsidR="00541CE2" w:rsidRPr="00541CE2" w:rsidRDefault="00541CE2" w:rsidP="00541CE2">
      <w:r w:rsidRPr="00541CE2">
        <w:lastRenderedPageBreak/>
        <w:t>В рамках проекта "Теремок традиций" для детей и подростков социального приюта г. Сибай были организованы праздники и мероприятия по изучению народной культуры и традиций,  ремесел и быта, игр и праздников. С февраля по июль были организованы и проведены такие праздники как «Масленица», «</w:t>
      </w:r>
      <w:proofErr w:type="spellStart"/>
      <w:r w:rsidRPr="00541CE2">
        <w:t>Науруз</w:t>
      </w:r>
      <w:proofErr w:type="spellEnd"/>
      <w:r w:rsidRPr="00541CE2">
        <w:t>», «Пасха», «Воронья каша», «Кукушкин чай», «Сабантуй».</w:t>
      </w:r>
    </w:p>
    <w:p w:rsidR="00541CE2" w:rsidRPr="00541CE2" w:rsidRDefault="00541CE2" w:rsidP="00541CE2">
      <w:pPr>
        <w:rPr>
          <w:b/>
        </w:rPr>
      </w:pPr>
      <w:r w:rsidRPr="00541CE2">
        <w:rPr>
          <w:b/>
        </w:rPr>
        <w:t>4.</w:t>
      </w:r>
      <w:r w:rsidRPr="00541CE2">
        <w:rPr>
          <w:b/>
        </w:rPr>
        <w:tab/>
        <w:t>"Фольклорная мозаика", 346 204 р., 01.08.2022 – 31.12.2022</w:t>
      </w:r>
      <w:r w:rsidR="009361B3" w:rsidRPr="009361B3">
        <w:t xml:space="preserve"> </w:t>
      </w:r>
      <w:r w:rsidR="009361B3" w:rsidRPr="009361B3">
        <w:rPr>
          <w:i/>
          <w:sz w:val="20"/>
          <w:szCs w:val="20"/>
        </w:rPr>
        <w:t>Фонд культурных инициатив</w:t>
      </w:r>
    </w:p>
    <w:p w:rsidR="00541CE2" w:rsidRPr="00541CE2" w:rsidRDefault="00541CE2" w:rsidP="00541CE2">
      <w:r w:rsidRPr="00541CE2">
        <w:t>В рамках проекта "Фольклорная мозаика" для детей и подростков социального приюта г. Сибай были организованы праздники и мероприятия по изучению народной культуры, традиций,  ремесел и быта, игр и праздников. С августа по декабрь были организованы и проведены такие праздники как "Яблочный спас", "Петр и Павел - рябинники", "Капуста - первая барыня в деревне", "Щипание гусей", "Катерин</w:t>
      </w:r>
      <w:proofErr w:type="gramStart"/>
      <w:r w:rsidRPr="00541CE2">
        <w:t>а-</w:t>
      </w:r>
      <w:proofErr w:type="gramEnd"/>
      <w:r w:rsidRPr="00541CE2">
        <w:t xml:space="preserve"> </w:t>
      </w:r>
      <w:proofErr w:type="spellStart"/>
      <w:r w:rsidRPr="00541CE2">
        <w:t>санница</w:t>
      </w:r>
      <w:proofErr w:type="spellEnd"/>
      <w:r w:rsidRPr="00541CE2">
        <w:t>". Также в течение месяца подготовки к мероприятиям педагоги приюта проводили занятия, развлечения, экскурсии, изготовление русских народных украшений. Девочки учились  изготавливать народные головные украшения – очелье</w:t>
      </w:r>
    </w:p>
    <w:p w:rsidR="00541CE2" w:rsidRPr="009361B3" w:rsidRDefault="00541CE2" w:rsidP="00541CE2">
      <w:pPr>
        <w:rPr>
          <w:i/>
        </w:rPr>
      </w:pPr>
      <w:r w:rsidRPr="00541CE2">
        <w:rPr>
          <w:b/>
        </w:rPr>
        <w:t>"Профориентация через программирование", сумма 459420 р., 01.07.2022 – 17.03.2022г.</w:t>
      </w:r>
      <w:r w:rsidR="009361B3" w:rsidRPr="009361B3">
        <w:t xml:space="preserve"> </w:t>
      </w:r>
      <w:r w:rsidR="009361B3" w:rsidRPr="009361B3">
        <w:rPr>
          <w:i/>
        </w:rPr>
        <w:t>Фонд президентских грантов фото с коричневым цветом</w:t>
      </w:r>
    </w:p>
    <w:p w:rsidR="00541CE2" w:rsidRPr="00541CE2" w:rsidRDefault="00541CE2" w:rsidP="00541CE2">
      <w:r w:rsidRPr="00541CE2">
        <w:t xml:space="preserve">Проект направлен на обучение детей и подростков, находящихся в отделении социальный приют для детей и подростков в </w:t>
      </w:r>
      <w:proofErr w:type="spellStart"/>
      <w:r w:rsidRPr="00541CE2">
        <w:t>Зианчуринском</w:t>
      </w:r>
      <w:proofErr w:type="spellEnd"/>
      <w:r w:rsidRPr="00541CE2">
        <w:t xml:space="preserve"> районе программированию в среде </w:t>
      </w:r>
      <w:proofErr w:type="spellStart"/>
      <w:r w:rsidRPr="00541CE2">
        <w:t>Roblox</w:t>
      </w:r>
      <w:proofErr w:type="spellEnd"/>
      <w:r w:rsidRPr="00541CE2">
        <w:t xml:space="preserve"> и </w:t>
      </w:r>
      <w:proofErr w:type="spellStart"/>
      <w:r w:rsidRPr="00541CE2">
        <w:t>Scratch</w:t>
      </w:r>
      <w:proofErr w:type="spellEnd"/>
      <w:r w:rsidRPr="00541CE2">
        <w:t>, посредством организации курсов занятий. Занятия способствуют навыкам профориентации.</w:t>
      </w:r>
    </w:p>
    <w:p w:rsidR="00541CE2" w:rsidRPr="00541CE2" w:rsidRDefault="00541CE2" w:rsidP="00541CE2">
      <w:pPr>
        <w:rPr>
          <w:b/>
        </w:rPr>
      </w:pPr>
    </w:p>
    <w:p w:rsidR="00541CE2" w:rsidRPr="009361B3" w:rsidRDefault="00541CE2" w:rsidP="00541CE2">
      <w:pPr>
        <w:rPr>
          <w:i/>
          <w:sz w:val="20"/>
          <w:szCs w:val="20"/>
        </w:rPr>
      </w:pPr>
      <w:r w:rsidRPr="00541CE2">
        <w:rPr>
          <w:b/>
        </w:rPr>
        <w:t>5.</w:t>
      </w:r>
      <w:r w:rsidRPr="00541CE2">
        <w:rPr>
          <w:b/>
        </w:rPr>
        <w:tab/>
        <w:t>Центры комплексного сопровождения семей добровольцев участвующих в военной специальной операции по защите Донбасса «</w:t>
      </w:r>
      <w:proofErr w:type="spellStart"/>
      <w:r w:rsidRPr="00541CE2">
        <w:rPr>
          <w:b/>
        </w:rPr>
        <w:t>ЖИВи</w:t>
      </w:r>
      <w:proofErr w:type="spellEnd"/>
      <w:r w:rsidRPr="00541CE2">
        <w:rPr>
          <w:b/>
        </w:rPr>
        <w:t>...»</w:t>
      </w:r>
      <w:proofErr w:type="gramStart"/>
      <w:r w:rsidRPr="00541CE2">
        <w:rPr>
          <w:b/>
        </w:rPr>
        <w:t xml:space="preserve"> ,</w:t>
      </w:r>
      <w:proofErr w:type="gramEnd"/>
      <w:r w:rsidRPr="00541CE2">
        <w:rPr>
          <w:b/>
        </w:rPr>
        <w:t xml:space="preserve"> сумма 4 348 784, 70 р., 01.10. 2022 – 30.09.2023</w:t>
      </w:r>
      <w:r w:rsidR="009361B3" w:rsidRPr="009361B3">
        <w:t xml:space="preserve"> </w:t>
      </w:r>
      <w:r w:rsidR="009361B3" w:rsidRPr="009361B3">
        <w:rPr>
          <w:i/>
          <w:sz w:val="20"/>
          <w:szCs w:val="20"/>
        </w:rPr>
        <w:t>Фонд президентских грантов фото с коричневым цветом</w:t>
      </w:r>
    </w:p>
    <w:p w:rsidR="00541CE2" w:rsidRDefault="00541CE2" w:rsidP="00541CE2">
      <w:r w:rsidRPr="00541CE2">
        <w:t xml:space="preserve">Центры комплексного сопровождения семей добровольцев открыты в городском округе г. Сибай, в г. Баймак, с. </w:t>
      </w:r>
      <w:proofErr w:type="spellStart"/>
      <w:r w:rsidRPr="00541CE2">
        <w:t>Акъяр</w:t>
      </w:r>
      <w:proofErr w:type="spellEnd"/>
      <w:r w:rsidRPr="00541CE2">
        <w:t xml:space="preserve"> </w:t>
      </w:r>
      <w:proofErr w:type="spellStart"/>
      <w:r w:rsidRPr="00541CE2">
        <w:t>Хайбуллинского</w:t>
      </w:r>
      <w:proofErr w:type="spellEnd"/>
      <w:r w:rsidRPr="00541CE2">
        <w:t xml:space="preserve"> района, с. Зилаир Зилаирского района, с. </w:t>
      </w:r>
      <w:proofErr w:type="spellStart"/>
      <w:r w:rsidRPr="00541CE2">
        <w:t>Исянгулово</w:t>
      </w:r>
      <w:proofErr w:type="spellEnd"/>
      <w:r w:rsidRPr="00541CE2">
        <w:t xml:space="preserve"> </w:t>
      </w:r>
      <w:proofErr w:type="spellStart"/>
      <w:r w:rsidRPr="00541CE2">
        <w:t>Зианчуринского</w:t>
      </w:r>
      <w:proofErr w:type="spellEnd"/>
      <w:r w:rsidRPr="00541CE2">
        <w:t xml:space="preserve"> района Республики </w:t>
      </w:r>
      <w:proofErr w:type="spellStart"/>
      <w:r w:rsidRPr="00541CE2">
        <w:t>Башкортостан</w:t>
      </w:r>
      <w:proofErr w:type="gramStart"/>
      <w:r w:rsidRPr="00541CE2">
        <w:t>,в</w:t>
      </w:r>
      <w:proofErr w:type="gramEnd"/>
      <w:r w:rsidRPr="00541CE2">
        <w:t>едут</w:t>
      </w:r>
      <w:proofErr w:type="spellEnd"/>
      <w:r w:rsidRPr="00541CE2">
        <w:t xml:space="preserve"> прием психологи, специалисты по работе с семьей, юрисконсульты, клинический психолог-супервизор, специалист по социальной реабилитации. Открыто многофункциональное пространство: </w:t>
      </w:r>
      <w:proofErr w:type="spellStart"/>
      <w:r w:rsidRPr="00541CE2">
        <w:t>коворкинг</w:t>
      </w:r>
      <w:proofErr w:type="spellEnd"/>
      <w:r w:rsidRPr="00541CE2">
        <w:t xml:space="preserve"> кабинет, детская игровая зона, ведется сбору гуманитарной помощи и пункт проката детских товаров и товаров первой необходимости</w:t>
      </w:r>
      <w:proofErr w:type="gramStart"/>
      <w:r w:rsidRPr="00541CE2">
        <w:t xml:space="preserve"> .</w:t>
      </w:r>
      <w:proofErr w:type="gramEnd"/>
      <w:r w:rsidRPr="00541CE2">
        <w:t xml:space="preserve"> В процессе реализации проекта т решены такие задачи: более 16</w:t>
      </w:r>
      <w:r>
        <w:t>9</w:t>
      </w:r>
      <w:r w:rsidRPr="00541CE2">
        <w:t xml:space="preserve"> семей получ</w:t>
      </w:r>
      <w:r>
        <w:t>или</w:t>
      </w:r>
      <w:r w:rsidRPr="00541CE2">
        <w:t xml:space="preserve"> материальную и моральную поддержку, психологическую помощь, помощь в трудоустройстве, включатся в активную социально-экономическую жизнь.</w:t>
      </w:r>
    </w:p>
    <w:p w:rsidR="007305F4" w:rsidRDefault="002B3C66" w:rsidP="007305F4">
      <w:r>
        <w:t xml:space="preserve">13. </w:t>
      </w:r>
      <w:r w:rsidR="007305F4">
        <w:t xml:space="preserve">Автономная некоммерческая организация  Ресурсный центр развития и поддержки социальных инициатив «Зауралье» с 2022 года реализует </w:t>
      </w:r>
      <w:r w:rsidR="007305F4" w:rsidRPr="009361B3">
        <w:rPr>
          <w:b/>
        </w:rPr>
        <w:t>проекты и программы</w:t>
      </w:r>
      <w:r w:rsidR="007305F4">
        <w:t xml:space="preserve"> по поддержке семей с низким достатком, оказывает помощь различным категориям населения. С </w:t>
      </w:r>
      <w:proofErr w:type="spellStart"/>
      <w:r w:rsidR="007305F4">
        <w:t>успехомс</w:t>
      </w:r>
      <w:proofErr w:type="spellEnd"/>
      <w:r w:rsidR="007305F4">
        <w:t xml:space="preserve"> реализуются акции:</w:t>
      </w:r>
    </w:p>
    <w:p w:rsidR="007305F4" w:rsidRDefault="007305F4" w:rsidP="007305F4">
      <w:r>
        <w:t>«Сундук храбреца» для детей, которые лежат в больнице мы пополняем сундучок, откуда перед болезненными процедурами каждый ребенок может взять себе игрушку.</w:t>
      </w:r>
    </w:p>
    <w:p w:rsidR="007305F4" w:rsidRDefault="007305F4" w:rsidP="007305F4">
      <w:r>
        <w:t xml:space="preserve">Мини-цех по пошиву </w:t>
      </w:r>
      <w:proofErr w:type="spellStart"/>
      <w:r>
        <w:t>балаклав</w:t>
      </w:r>
      <w:proofErr w:type="spellEnd"/>
      <w:r>
        <w:t xml:space="preserve"> «</w:t>
      </w:r>
      <w:proofErr w:type="gramStart"/>
      <w:r>
        <w:rPr>
          <w:lang w:val="en-US"/>
        </w:rPr>
        <w:t>Z</w:t>
      </w:r>
      <w:proofErr w:type="spellStart"/>
      <w:proofErr w:type="gramEnd"/>
      <w:r>
        <w:t>олотые</w:t>
      </w:r>
      <w:proofErr w:type="spellEnd"/>
      <w:r>
        <w:t xml:space="preserve"> сердца» - сшито более 20 </w:t>
      </w:r>
      <w:proofErr w:type="spellStart"/>
      <w:r>
        <w:t>балаклав</w:t>
      </w:r>
      <w:proofErr w:type="spellEnd"/>
      <w:r>
        <w:t xml:space="preserve"> для солдат СВО</w:t>
      </w:r>
      <w:r w:rsidR="009E28CD">
        <w:t>.</w:t>
      </w:r>
    </w:p>
    <w:p w:rsidR="004B424C" w:rsidRDefault="004B424C" w:rsidP="007305F4">
      <w:r>
        <w:t>Открыт пункт проката детских товаров.</w:t>
      </w:r>
    </w:p>
    <w:p w:rsidR="009E28CD" w:rsidRDefault="009E28CD" w:rsidP="007305F4">
      <w:r>
        <w:t>«Чистый пляж» в июле-августе по будням выезжали на городской пляж и убирали мусор.</w:t>
      </w:r>
    </w:p>
    <w:p w:rsidR="007305F4" w:rsidRDefault="007305F4" w:rsidP="007305F4">
      <w:r>
        <w:lastRenderedPageBreak/>
        <w:t>«Сдай батарейку – спаси ёжика» - сбор батареек и вывоз в пункты приема в г. Магнитогорск.</w:t>
      </w:r>
    </w:p>
    <w:p w:rsidR="009E28CD" w:rsidRDefault="009E28CD" w:rsidP="007305F4">
      <w:r>
        <w:t xml:space="preserve">Помощь волонтерскому центру им. </w:t>
      </w:r>
      <w:proofErr w:type="spellStart"/>
      <w:r>
        <w:t>Шаймуратова</w:t>
      </w:r>
      <w:proofErr w:type="spellEnd"/>
      <w:r>
        <w:t xml:space="preserve"> по упаковке посылок в зону СВО.</w:t>
      </w:r>
    </w:p>
    <w:p w:rsidR="007305F4" w:rsidRDefault="007305F4" w:rsidP="007305F4">
      <w:r>
        <w:t xml:space="preserve">Активная жизненная позиция помогает продвигать такие акции среди населения: «Безопасный пешеходный переход», </w:t>
      </w:r>
      <w:r w:rsidR="009E28CD">
        <w:t>«Сбор гуманитарной помощи для солдат»</w:t>
      </w:r>
      <w:r w:rsidR="004B424C">
        <w:t>, Здоровый образ жизни – «Здоровый марафон», «помоги собраться в школу» - сбор канцелярии, школьной одежды и портфелей к 1 сентября, «Новогоднее чудо» - сбор подарков для малоимущих семей</w:t>
      </w:r>
    </w:p>
    <w:p w:rsidR="007305F4" w:rsidRDefault="007305F4" w:rsidP="007305F4">
      <w:r>
        <w:t xml:space="preserve">В 2022 году провели обучающие семинары «Пишем гранты грамотно» в г. Сибай, г. Баймак, Зилаирском, </w:t>
      </w:r>
      <w:proofErr w:type="spellStart"/>
      <w:r>
        <w:t>Хайбуллинском</w:t>
      </w:r>
      <w:proofErr w:type="spellEnd"/>
      <w:r>
        <w:t xml:space="preserve">, </w:t>
      </w:r>
      <w:proofErr w:type="spellStart"/>
      <w:r>
        <w:t>Зианчуринском</w:t>
      </w:r>
      <w:proofErr w:type="spellEnd"/>
      <w:r>
        <w:t xml:space="preserve"> районах.</w:t>
      </w:r>
    </w:p>
    <w:p w:rsidR="009E28CD" w:rsidRDefault="009E28CD" w:rsidP="007305F4">
      <w:r>
        <w:t xml:space="preserve">В 2022 году мы представляли свой опыт </w:t>
      </w:r>
      <w:proofErr w:type="spellStart"/>
      <w:r>
        <w:t>грантовой</w:t>
      </w:r>
      <w:proofErr w:type="spellEnd"/>
      <w:r>
        <w:t xml:space="preserve"> деятельности на молодежном форуме в г. Сибай «Взлетай!»</w:t>
      </w:r>
    </w:p>
    <w:p w:rsidR="004B424C" w:rsidRDefault="004B424C" w:rsidP="007305F4">
      <w:r>
        <w:t>Организованы  две летние смены  каникул «Рыжий кот» с охватом 30 детей.</w:t>
      </w:r>
    </w:p>
    <w:p w:rsidR="004B424C" w:rsidRDefault="004B424C" w:rsidP="007305F4">
      <w:r>
        <w:t xml:space="preserve">С мая по июль проводили </w:t>
      </w:r>
      <w:r w:rsidR="002F2DAE">
        <w:t xml:space="preserve">встречи по реализации авторских развивающих игр для подростков «Цена слова» и «Статус» (автор Рустам </w:t>
      </w:r>
      <w:proofErr w:type="spellStart"/>
      <w:r w:rsidR="002F2DAE">
        <w:t>Амантаев</w:t>
      </w:r>
      <w:proofErr w:type="spellEnd"/>
      <w:r w:rsidR="002F2DAE">
        <w:t>)</w:t>
      </w:r>
    </w:p>
    <w:p w:rsidR="002F2DAE" w:rsidRDefault="002F2DAE" w:rsidP="007305F4">
      <w:r>
        <w:t xml:space="preserve">Организация досуговой деятельности для желающих горожан: мастер-классы по пошиву интерьерных кукол, </w:t>
      </w:r>
      <w:proofErr w:type="spellStart"/>
      <w:r>
        <w:t>мастерилки</w:t>
      </w:r>
      <w:proofErr w:type="spellEnd"/>
      <w:r>
        <w:t xml:space="preserve"> «В гостях у Аленки», </w:t>
      </w:r>
      <w:proofErr w:type="spellStart"/>
      <w:r>
        <w:t>фоточелендж</w:t>
      </w:r>
      <w:proofErr w:type="spellEnd"/>
      <w:r>
        <w:t xml:space="preserve"> для </w:t>
      </w:r>
      <w:r w:rsidR="00F167F6">
        <w:t>семей имеющих детей-инвалидов «Н</w:t>
      </w:r>
      <w:r>
        <w:t>аши домашние любимцы и Я»</w:t>
      </w:r>
    </w:p>
    <w:p w:rsidR="00F167F6" w:rsidRPr="00F167F6" w:rsidRDefault="002B3C66" w:rsidP="007305F4">
      <w:pPr>
        <w:rPr>
          <w:b/>
        </w:rPr>
      </w:pPr>
      <w:bookmarkStart w:id="0" w:name="_GoBack"/>
      <w:bookmarkEnd w:id="0"/>
      <w:r>
        <w:rPr>
          <w:b/>
        </w:rPr>
        <w:t xml:space="preserve">14. </w:t>
      </w:r>
      <w:r w:rsidR="00F167F6" w:rsidRPr="00F167F6">
        <w:rPr>
          <w:b/>
        </w:rPr>
        <w:t>Отчет о целевом использовании средств</w:t>
      </w:r>
    </w:p>
    <w:p w:rsidR="00F167F6" w:rsidRDefault="00F167F6" w:rsidP="007305F4">
      <w:r>
        <w:t>Остаток на начало 2022 года – 0</w:t>
      </w:r>
    </w:p>
    <w:p w:rsidR="00F167F6" w:rsidRDefault="00F167F6" w:rsidP="007305F4">
      <w:r>
        <w:t xml:space="preserve">Поступило средств 5289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F167F6" w:rsidRDefault="00F167F6" w:rsidP="007305F4">
      <w:r>
        <w:t xml:space="preserve">Использовано средств 3189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</w:p>
    <w:p w:rsidR="00F167F6" w:rsidRDefault="00F167F6" w:rsidP="007305F4">
      <w:r>
        <w:t xml:space="preserve">На содержание организации 932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</w:p>
    <w:p w:rsidR="00F167F6" w:rsidRDefault="00F167F6" w:rsidP="007305F4">
      <w:r>
        <w:t xml:space="preserve">На приобретение </w:t>
      </w:r>
      <w:proofErr w:type="spellStart"/>
      <w:r>
        <w:t>основныхх</w:t>
      </w:r>
      <w:proofErr w:type="spellEnd"/>
      <w:r>
        <w:t xml:space="preserve"> средств 1952 млн. </w:t>
      </w:r>
      <w:proofErr w:type="spellStart"/>
      <w:r>
        <w:t>руб</w:t>
      </w:r>
      <w:proofErr w:type="spellEnd"/>
    </w:p>
    <w:p w:rsidR="00F167F6" w:rsidRDefault="00F167F6" w:rsidP="007305F4">
      <w:r>
        <w:t>Прочие 305 тыс. руб.</w:t>
      </w:r>
    </w:p>
    <w:p w:rsidR="00F167F6" w:rsidRDefault="00F167F6" w:rsidP="007305F4">
      <w:r>
        <w:t>Остаток средств на конец отчетного года 2100 млн. руб.</w:t>
      </w:r>
    </w:p>
    <w:p w:rsidR="009361B3" w:rsidRDefault="009361B3" w:rsidP="007305F4">
      <w:pPr>
        <w:rPr>
          <w:b/>
        </w:rPr>
      </w:pPr>
    </w:p>
    <w:p w:rsidR="00F167F6" w:rsidRDefault="002B3C66" w:rsidP="007305F4">
      <w:pPr>
        <w:rPr>
          <w:b/>
        </w:rPr>
      </w:pPr>
      <w:r>
        <w:rPr>
          <w:b/>
        </w:rPr>
        <w:t xml:space="preserve">15. </w:t>
      </w:r>
      <w:r w:rsidR="00F167F6">
        <w:rPr>
          <w:b/>
        </w:rPr>
        <w:t>Наши партнеры:</w:t>
      </w:r>
    </w:p>
    <w:p w:rsidR="00986ACE" w:rsidRPr="00986ACE" w:rsidRDefault="00986ACE" w:rsidP="007305F4">
      <w:r w:rsidRPr="00986ACE">
        <w:t>Администрация ГО г. Сибай</w:t>
      </w:r>
    </w:p>
    <w:p w:rsidR="009361B3" w:rsidRDefault="003515F0" w:rsidP="007305F4">
      <w:r w:rsidRPr="003515F0">
        <w:t>Государственное бюджетное учреждение Республики Башкортостан Юго-восточный межрайонный центр "Семья"</w:t>
      </w:r>
    </w:p>
    <w:p w:rsidR="003515F0" w:rsidRDefault="003515F0" w:rsidP="007305F4">
      <w:r w:rsidRPr="003515F0">
        <w:t>АНО "Добродетель"</w:t>
      </w:r>
    </w:p>
    <w:p w:rsidR="00986ACE" w:rsidRDefault="00986ACE" w:rsidP="007305F4">
      <w:r w:rsidRPr="00986ACE">
        <w:t>БАЗА ОТДЫХА "САЙРАН"</w:t>
      </w:r>
    </w:p>
    <w:p w:rsidR="00986ACE" w:rsidRDefault="00986ACE" w:rsidP="007305F4">
      <w:r>
        <w:t>Газета «</w:t>
      </w:r>
      <w:proofErr w:type="spellStart"/>
      <w:r>
        <w:t>Атайсал</w:t>
      </w:r>
      <w:proofErr w:type="spellEnd"/>
      <w:r>
        <w:t>»</w:t>
      </w:r>
    </w:p>
    <w:p w:rsidR="00986ACE" w:rsidRDefault="00986ACE" w:rsidP="007305F4">
      <w:r>
        <w:lastRenderedPageBreak/>
        <w:t>Газета «</w:t>
      </w:r>
      <w:proofErr w:type="spellStart"/>
      <w:r>
        <w:t>Сибайский</w:t>
      </w:r>
      <w:proofErr w:type="spellEnd"/>
      <w:r>
        <w:t xml:space="preserve"> рабочий»</w:t>
      </w:r>
    </w:p>
    <w:p w:rsidR="00986ACE" w:rsidRDefault="00986ACE" w:rsidP="007305F4">
      <w:proofErr w:type="spellStart"/>
      <w:r>
        <w:t>Сибайское</w:t>
      </w:r>
      <w:proofErr w:type="spellEnd"/>
      <w:r>
        <w:t xml:space="preserve"> телевидение</w:t>
      </w:r>
    </w:p>
    <w:p w:rsidR="00986ACE" w:rsidRDefault="00986ACE" w:rsidP="007305F4">
      <w:r w:rsidRPr="00986ACE">
        <w:t xml:space="preserve">Управление образования Администрации ГО </w:t>
      </w:r>
      <w:proofErr w:type="spellStart"/>
      <w:r w:rsidRPr="00986ACE">
        <w:t>г</w:t>
      </w:r>
      <w:proofErr w:type="gramStart"/>
      <w:r w:rsidRPr="00986ACE">
        <w:t>.С</w:t>
      </w:r>
      <w:proofErr w:type="gramEnd"/>
      <w:r w:rsidRPr="00986ACE">
        <w:t>ибай</w:t>
      </w:r>
      <w:proofErr w:type="spellEnd"/>
    </w:p>
    <w:p w:rsidR="00986ACE" w:rsidRDefault="00986ACE" w:rsidP="007305F4">
      <w:r w:rsidRPr="00986ACE">
        <w:t>"Братство ВМФ" г. Сибай. Башкортостан.</w:t>
      </w:r>
    </w:p>
    <w:p w:rsidR="00986ACE" w:rsidRDefault="00986ACE" w:rsidP="007305F4">
      <w:r>
        <w:t>РОО Собор русских Башкортостана местный отдел г. Сибай</w:t>
      </w:r>
    </w:p>
    <w:p w:rsidR="00986ACE" w:rsidRDefault="00986ACE" w:rsidP="007305F4">
      <w:proofErr w:type="spellStart"/>
      <w:r w:rsidRPr="00986ACE">
        <w:t>Сибайский</w:t>
      </w:r>
      <w:proofErr w:type="spellEnd"/>
      <w:r w:rsidRPr="00986ACE">
        <w:t xml:space="preserve"> историко-краеведческий музей</w:t>
      </w:r>
    </w:p>
    <w:p w:rsidR="003515F0" w:rsidRDefault="003515F0" w:rsidP="007305F4">
      <w:r w:rsidRPr="003515F0">
        <w:t>Бизнес центр "Деловой мир Зауралья"</w:t>
      </w:r>
    </w:p>
    <w:p w:rsidR="003515F0" w:rsidRDefault="003515F0" w:rsidP="007305F4">
      <w:r w:rsidRPr="003515F0">
        <w:t>АНО развития добровольчества "АМАНАТ"</w:t>
      </w:r>
    </w:p>
    <w:p w:rsidR="003515F0" w:rsidRDefault="003515F0" w:rsidP="007305F4">
      <w:r w:rsidRPr="003515F0">
        <w:t>МУНИЦИПАЛЬНОЕ БЮДЖЕТНОЕ УЧРЕЖДЕНИЕ ОБЪЕДИНЕНИЕ КЛУБОВ ДЛЯ ДЕТЕЙ, ПОДРОСТКОВ И МОЛОДЕЖИ "РОВЕСНИК"</w:t>
      </w:r>
    </w:p>
    <w:p w:rsidR="003515F0" w:rsidRDefault="003515F0" w:rsidP="007305F4">
      <w:r w:rsidRPr="003515F0">
        <w:t>АВТОНОМНАЯ НЕКОММЕРЧЕСКАЯ ОРГАНИЗАЦИЯ МОЛОДЕЖНЫЙ СПОРТИВНО-ДОСУГОВЫЙ ЦЕНТР "БАТЫР"</w:t>
      </w:r>
    </w:p>
    <w:p w:rsidR="003515F0" w:rsidRPr="003515F0" w:rsidRDefault="003515F0" w:rsidP="007305F4">
      <w:r w:rsidRPr="003515F0">
        <w:t>МБУ ДО "</w:t>
      </w:r>
      <w:proofErr w:type="spellStart"/>
      <w:r w:rsidRPr="003515F0">
        <w:t>Сибайская</w:t>
      </w:r>
      <w:proofErr w:type="spellEnd"/>
      <w:r w:rsidRPr="003515F0">
        <w:t xml:space="preserve"> детская художественная школа"</w:t>
      </w:r>
    </w:p>
    <w:p w:rsidR="00986ACE" w:rsidRDefault="00986ACE" w:rsidP="007305F4">
      <w:r w:rsidRPr="00986ACE">
        <w:t xml:space="preserve">Муниципальное бюджетное учреждение дополнительного образования </w:t>
      </w:r>
      <w:proofErr w:type="spellStart"/>
      <w:r w:rsidRPr="00986ACE">
        <w:t>Сибайский</w:t>
      </w:r>
      <w:proofErr w:type="spellEnd"/>
      <w:r w:rsidRPr="00986ACE">
        <w:t xml:space="preserve"> детский технопарк "</w:t>
      </w:r>
      <w:proofErr w:type="spellStart"/>
      <w:r w:rsidRPr="00986ACE">
        <w:t>Технотерра</w:t>
      </w:r>
      <w:proofErr w:type="spellEnd"/>
      <w:r w:rsidRPr="00986ACE">
        <w:t>" городского округа город Сибай Республики Башкортостан</w:t>
      </w:r>
    </w:p>
    <w:p w:rsidR="00986ACE" w:rsidRDefault="00986ACE" w:rsidP="007305F4">
      <w:pPr>
        <w:rPr>
          <w:lang w:val="en-US"/>
        </w:rPr>
      </w:pPr>
      <w:r w:rsidRPr="00986ACE">
        <w:t>Исторический клуб "Наследие"</w:t>
      </w:r>
    </w:p>
    <w:p w:rsidR="00986ACE" w:rsidRDefault="00986ACE" w:rsidP="007305F4">
      <w:pPr>
        <w:rPr>
          <w:lang w:val="en-US"/>
        </w:rPr>
      </w:pPr>
      <w:r w:rsidRPr="00986ACE">
        <w:t>Школа иностранных языков "</w:t>
      </w:r>
      <w:r w:rsidRPr="00986ACE">
        <w:rPr>
          <w:lang w:val="en-US"/>
        </w:rPr>
        <w:t>SUN</w:t>
      </w:r>
      <w:r w:rsidRPr="00986ACE">
        <w:t>" | Сибай</w:t>
      </w:r>
    </w:p>
    <w:p w:rsidR="00986ACE" w:rsidRDefault="00986ACE" w:rsidP="007305F4">
      <w:pPr>
        <w:rPr>
          <w:lang w:val="en-US"/>
        </w:rPr>
      </w:pPr>
      <w:r w:rsidRPr="00986ACE">
        <w:t xml:space="preserve">"Парк культуры и отдыха" </w:t>
      </w:r>
      <w:proofErr w:type="spellStart"/>
      <w:r w:rsidRPr="00986ACE">
        <w:t>г</w:t>
      </w:r>
      <w:proofErr w:type="gramStart"/>
      <w:r w:rsidRPr="00986ACE">
        <w:t>.С</w:t>
      </w:r>
      <w:proofErr w:type="gramEnd"/>
      <w:r w:rsidRPr="00986ACE">
        <w:t>ибай</w:t>
      </w:r>
      <w:proofErr w:type="spellEnd"/>
    </w:p>
    <w:p w:rsidR="00986ACE" w:rsidRPr="00986ACE" w:rsidRDefault="00986ACE" w:rsidP="007305F4">
      <w:proofErr w:type="spellStart"/>
      <w:r w:rsidRPr="00986ACE">
        <w:t>Сибайская</w:t>
      </w:r>
      <w:proofErr w:type="spellEnd"/>
      <w:r w:rsidRPr="00986ACE">
        <w:t xml:space="preserve"> городская организация БРО "ВОИ"</w:t>
      </w:r>
    </w:p>
    <w:p w:rsidR="00F167F6" w:rsidRPr="00F32FC1" w:rsidRDefault="002B3C66" w:rsidP="007305F4">
      <w:pPr>
        <w:rPr>
          <w:b/>
          <w:u w:val="single"/>
        </w:rPr>
      </w:pPr>
      <w:r>
        <w:rPr>
          <w:b/>
          <w:u w:val="single"/>
        </w:rPr>
        <w:t xml:space="preserve">16. </w:t>
      </w:r>
      <w:r w:rsidR="00F167F6" w:rsidRPr="00F32FC1">
        <w:rPr>
          <w:b/>
          <w:u w:val="single"/>
        </w:rPr>
        <w:t>Наши контакты</w:t>
      </w:r>
    </w:p>
    <w:p w:rsidR="00F167F6" w:rsidRPr="00F32FC1" w:rsidRDefault="00F167F6" w:rsidP="00F167F6">
      <w:pPr>
        <w:rPr>
          <w:b/>
        </w:rPr>
      </w:pPr>
      <w:r w:rsidRPr="00F32FC1">
        <w:rPr>
          <w:b/>
        </w:rPr>
        <w:t>Юридический адрес организации: 453830,</w:t>
      </w:r>
    </w:p>
    <w:p w:rsidR="00F167F6" w:rsidRPr="00F32FC1" w:rsidRDefault="00F167F6" w:rsidP="00F167F6">
      <w:pPr>
        <w:rPr>
          <w:b/>
        </w:rPr>
      </w:pPr>
      <w:r w:rsidRPr="00F32FC1">
        <w:rPr>
          <w:b/>
        </w:rPr>
        <w:t>Республика Башкортостан, г. Сибай, ул. Коммунистическая, д. 12</w:t>
      </w:r>
    </w:p>
    <w:p w:rsidR="00F32FC1" w:rsidRDefault="00F32FC1" w:rsidP="00F167F6">
      <w:pPr>
        <w:rPr>
          <w:b/>
        </w:rPr>
      </w:pPr>
      <w:r>
        <w:rPr>
          <w:b/>
        </w:rPr>
        <w:t xml:space="preserve">Сайт: </w:t>
      </w:r>
      <w:hyperlink r:id="rId6" w:history="1">
        <w:r w:rsidRPr="00363F25">
          <w:rPr>
            <w:rStyle w:val="a5"/>
            <w:b/>
          </w:rPr>
          <w:t>https://rc-zaural.ru/</w:t>
        </w:r>
      </w:hyperlink>
    </w:p>
    <w:p w:rsidR="00F32FC1" w:rsidRDefault="00F32FC1" w:rsidP="00F167F6">
      <w:pPr>
        <w:rPr>
          <w:b/>
        </w:rPr>
      </w:pPr>
      <w:r>
        <w:rPr>
          <w:b/>
        </w:rPr>
        <w:t xml:space="preserve">ВК: </w:t>
      </w:r>
      <w:r w:rsidRPr="00F32FC1">
        <w:rPr>
          <w:b/>
        </w:rPr>
        <w:t>https://vk.com/public204802191</w:t>
      </w:r>
    </w:p>
    <w:p w:rsidR="00F32FC1" w:rsidRPr="009361B3" w:rsidRDefault="00F167F6" w:rsidP="00F167F6">
      <w:pPr>
        <w:rPr>
          <w:b/>
        </w:rPr>
      </w:pPr>
      <w:r w:rsidRPr="00F167F6">
        <w:rPr>
          <w:b/>
        </w:rPr>
        <w:t>E-</w:t>
      </w:r>
      <w:proofErr w:type="spellStart"/>
      <w:r w:rsidRPr="00F167F6">
        <w:rPr>
          <w:b/>
        </w:rPr>
        <w:t>mail</w:t>
      </w:r>
      <w:proofErr w:type="spellEnd"/>
      <w:r w:rsidRPr="00F167F6">
        <w:rPr>
          <w:b/>
        </w:rPr>
        <w:t xml:space="preserve">: </w:t>
      </w:r>
      <w:r w:rsidR="00F32FC1">
        <w:rPr>
          <w:b/>
        </w:rPr>
        <w:t>0267023961</w:t>
      </w:r>
      <w:r w:rsidR="00F32FC1" w:rsidRPr="009361B3">
        <w:rPr>
          <w:b/>
        </w:rPr>
        <w:t>@</w:t>
      </w:r>
      <w:r w:rsidR="00F32FC1">
        <w:rPr>
          <w:b/>
          <w:lang w:val="en-US"/>
        </w:rPr>
        <w:t>mail</w:t>
      </w:r>
      <w:r w:rsidR="00F32FC1" w:rsidRPr="009361B3">
        <w:rPr>
          <w:b/>
        </w:rPr>
        <w:t>.</w:t>
      </w:r>
      <w:proofErr w:type="spellStart"/>
      <w:r w:rsidR="00F32FC1">
        <w:rPr>
          <w:b/>
          <w:lang w:val="en-US"/>
        </w:rPr>
        <w:t>ru</w:t>
      </w:r>
      <w:proofErr w:type="spellEnd"/>
    </w:p>
    <w:p w:rsidR="00F167F6" w:rsidRPr="00F167F6" w:rsidRDefault="00F167F6" w:rsidP="00F167F6">
      <w:pPr>
        <w:rPr>
          <w:b/>
        </w:rPr>
      </w:pPr>
      <w:r w:rsidRPr="00F167F6">
        <w:rPr>
          <w:b/>
        </w:rPr>
        <w:t>Телефон: +7</w:t>
      </w:r>
      <w:r w:rsidR="00F32FC1">
        <w:rPr>
          <w:b/>
        </w:rPr>
        <w:t>871340322</w:t>
      </w:r>
    </w:p>
    <w:p w:rsidR="00F167F6" w:rsidRDefault="00F167F6" w:rsidP="007305F4"/>
    <w:p w:rsidR="007305F4" w:rsidRPr="007305F4" w:rsidRDefault="007305F4" w:rsidP="007305F4"/>
    <w:sectPr w:rsidR="007305F4" w:rsidRPr="0073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3"/>
    <w:rsid w:val="001252B3"/>
    <w:rsid w:val="00151DDC"/>
    <w:rsid w:val="002B3C66"/>
    <w:rsid w:val="002D22F0"/>
    <w:rsid w:val="002F2DAE"/>
    <w:rsid w:val="00314718"/>
    <w:rsid w:val="00323AD5"/>
    <w:rsid w:val="00326E63"/>
    <w:rsid w:val="00350B73"/>
    <w:rsid w:val="003515F0"/>
    <w:rsid w:val="00453C28"/>
    <w:rsid w:val="004B424C"/>
    <w:rsid w:val="00541CE2"/>
    <w:rsid w:val="007305F4"/>
    <w:rsid w:val="00747A53"/>
    <w:rsid w:val="007A5985"/>
    <w:rsid w:val="00840E83"/>
    <w:rsid w:val="00885530"/>
    <w:rsid w:val="008B2A7E"/>
    <w:rsid w:val="008C666D"/>
    <w:rsid w:val="009361B3"/>
    <w:rsid w:val="00986ACE"/>
    <w:rsid w:val="0099686C"/>
    <w:rsid w:val="009A0F57"/>
    <w:rsid w:val="009E28CD"/>
    <w:rsid w:val="00A4731B"/>
    <w:rsid w:val="00AA5694"/>
    <w:rsid w:val="00BB4600"/>
    <w:rsid w:val="00C052A0"/>
    <w:rsid w:val="00EF743C"/>
    <w:rsid w:val="00F167F6"/>
    <w:rsid w:val="00F32FC1"/>
    <w:rsid w:val="00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2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2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c-zaur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BBB4-1692-4721-AAB9-F962F168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Komp-1</dc:creator>
  <cp:lastModifiedBy>Komp-1</cp:lastModifiedBy>
  <cp:revision>2</cp:revision>
  <dcterms:created xsi:type="dcterms:W3CDTF">2023-11-16T09:15:00Z</dcterms:created>
  <dcterms:modified xsi:type="dcterms:W3CDTF">2023-11-16T09:15:00Z</dcterms:modified>
</cp:coreProperties>
</file>